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8"/>
          <w:szCs w:val="28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8"/>
          <w:szCs w:val="28"/>
          <w:lang w:eastAsia="zh-CN"/>
        </w:rPr>
        <w:t>《日本华人美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术</w:t>
      </w:r>
      <w:r w:rsidRPr="00E74456">
        <w:rPr>
          <w:rFonts w:ascii="Adobe Kaiti Std R" w:eastAsia="Adobe Kaiti Std R" w:hAnsi="Adobe Kaiti Std R" w:cs="AdobeMingStd-Light" w:hint="eastAsia"/>
          <w:kern w:val="0"/>
          <w:sz w:val="28"/>
          <w:szCs w:val="28"/>
          <w:lang w:eastAsia="zh-CN"/>
        </w:rPr>
        <w:t>家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协</w:t>
      </w:r>
      <w:r w:rsidRPr="00E74456">
        <w:rPr>
          <w:rFonts w:ascii="Adobe Kaiti Std R" w:eastAsia="Adobe Kaiti Std R" w:hAnsi="Adobe Kaiti Std R" w:cs="AdobeMingStd-Light" w:hint="eastAsia"/>
          <w:kern w:val="0"/>
          <w:sz w:val="28"/>
          <w:szCs w:val="28"/>
          <w:lang w:eastAsia="zh-CN"/>
        </w:rPr>
        <w:t>会会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员</w:t>
      </w:r>
      <w:r w:rsidRPr="00E74456">
        <w:rPr>
          <w:rFonts w:ascii="Adobe Kaiti Std R" w:eastAsia="Adobe Kaiti Std R" w:hAnsi="Adobe Kaiti Std R" w:cs="AdobeMingStd-Light" w:hint="eastAsia"/>
          <w:kern w:val="0"/>
          <w:sz w:val="28"/>
          <w:szCs w:val="28"/>
          <w:lang w:eastAsia="zh-CN"/>
        </w:rPr>
        <w:t>艺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术</w:t>
      </w:r>
      <w:r w:rsidRPr="00E74456">
        <w:rPr>
          <w:rFonts w:ascii="Adobe Kaiti Std R" w:eastAsia="Adobe Kaiti Std R" w:hAnsi="Adobe Kaiti Std R" w:cs="AdobeMingStd-Light" w:hint="eastAsia"/>
          <w:kern w:val="0"/>
          <w:sz w:val="28"/>
          <w:szCs w:val="28"/>
          <w:lang w:eastAsia="zh-CN"/>
        </w:rPr>
        <w:t>履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历</w:t>
      </w:r>
      <w:r w:rsidRPr="00E74456">
        <w:rPr>
          <w:rFonts w:ascii="Adobe Kaiti Std R" w:eastAsia="Adobe Kaiti Std R" w:hAnsi="Adobe Kaiti Std R" w:cs="AdobeMingStd-Light" w:hint="eastAsia"/>
          <w:kern w:val="0"/>
          <w:sz w:val="28"/>
          <w:szCs w:val="28"/>
          <w:lang w:eastAsia="zh-CN"/>
        </w:rPr>
        <w:t>表》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（中文）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1476375" cy="1954636"/>
            <wp:effectExtent l="0" t="0" r="0" b="7620"/>
            <wp:docPr id="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868" cy="1964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 xml:space="preserve">姓名:叶霖（Ye Lin） 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笔名：</w:t>
      </w:r>
      <w:proofErr w:type="spellStart"/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neinei</w:t>
      </w:r>
      <w:proofErr w:type="spellEnd"/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性</w:t>
      </w:r>
      <w:r w:rsidRPr="00E74456">
        <w:rPr>
          <w:rFonts w:ascii="Adobe Kaiti Std R" w:eastAsia="Adobe Kaiti Std R" w:hAnsi="Adobe Kaiti Std R" w:cs="Microsoft YaHei" w:hint="eastAsia"/>
          <w:kern w:val="0"/>
          <w:sz w:val="22"/>
          <w:szCs w:val="22"/>
          <w:lang w:eastAsia="zh-CN"/>
        </w:rPr>
        <w:t>别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:女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1965年中国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抚顺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市出生 ，1991年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来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日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在日地址：神奈川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县横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滨市中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区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西竹之丸43-3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手机:080-6608-9518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邮箱:yenvshi@yahoo.co.jp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8"/>
          <w:szCs w:val="28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8"/>
          <w:szCs w:val="28"/>
          <w:lang w:eastAsia="zh-CN"/>
        </w:rPr>
        <w:t>学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历</w:t>
      </w:r>
      <w:r w:rsidRPr="00E74456">
        <w:rPr>
          <w:rFonts w:ascii="Adobe Kaiti Std R" w:eastAsia="Adobe Kaiti Std R" w:hAnsi="Adobe Kaiti Std R" w:cs="AdobeMingStd-Light" w:hint="eastAsia"/>
          <w:kern w:val="0"/>
          <w:sz w:val="28"/>
          <w:szCs w:val="28"/>
          <w:lang w:eastAsia="zh-CN"/>
        </w:rPr>
        <w:t>·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职历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鲁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迅美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术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学院装潢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专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业本科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毕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业 ，千叶工业大学工业设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计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渡边优教授研究室研究生修了。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日中水墨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协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会副会长、日本华人美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术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家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协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会理事、东京工艺大学艺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术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部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辅导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教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职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时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尚品牌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欧莱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蓓OHRA BEAU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图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案设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计师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、游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戏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计师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、</w:t>
      </w:r>
      <w:proofErr w:type="spellStart"/>
      <w:r w:rsidRPr="00E74456">
        <w:rPr>
          <w:rFonts w:ascii="Adobe Kaiti Std R" w:eastAsia="Adobe Kaiti Std R" w:hAnsi="Adobe Kaiti Std R" w:cs="AdobeMingStd-Light" w:hint="eastAsia"/>
          <w:sz w:val="22"/>
          <w:szCs w:val="22"/>
          <w:lang w:eastAsia="zh-CN"/>
        </w:rPr>
        <w:t>neinei</w:t>
      </w:r>
      <w:proofErr w:type="spellEnd"/>
      <w:r w:rsidRPr="00E74456">
        <w:rPr>
          <w:rFonts w:ascii="Adobe Kaiti Std R" w:eastAsia="Adobe Kaiti Std R" w:hAnsi="Adobe Kaiti Std R" w:cs="AdobeMingStd-Light" w:hint="eastAsia"/>
          <w:sz w:val="22"/>
          <w:szCs w:val="22"/>
          <w:lang w:eastAsia="zh-CN"/>
        </w:rPr>
        <w:t>食育花式便</w:t>
      </w:r>
      <w:r w:rsidRPr="00E74456">
        <w:rPr>
          <w:rFonts w:ascii="Adobe Kaiti Std R" w:eastAsia="Adobe Kaiti Std R" w:hAnsi="Adobe Kaiti Std R" w:cs="HiraKakuProN-W3" w:hint="eastAsia"/>
          <w:sz w:val="22"/>
          <w:szCs w:val="22"/>
          <w:lang w:eastAsia="zh-CN"/>
        </w:rPr>
        <w:t>当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创</w:t>
      </w:r>
      <w:r w:rsidRPr="00E74456">
        <w:rPr>
          <w:rFonts w:ascii="Adobe Kaiti Std R" w:eastAsia="Adobe Kaiti Std R" w:hAnsi="Adobe Kaiti Std R" w:cs="AdobeMingStd-Light" w:hint="eastAsia"/>
          <w:sz w:val="22"/>
          <w:szCs w:val="22"/>
          <w:lang w:eastAsia="zh-CN"/>
        </w:rPr>
        <w:t>始人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、一般社团法人 日本便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当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协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会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顾问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、食育食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谱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策划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师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。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8"/>
          <w:szCs w:val="28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8"/>
          <w:szCs w:val="28"/>
          <w:lang w:eastAsia="zh-CN"/>
        </w:rPr>
        <w:t>艺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术简历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1993年～1999年 株式会社GASTAR宣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传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部设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计师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，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绘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制世界／日本最大型都市GAS企业“东京GAS”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产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品宣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传册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封面画系列，担任公司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产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品展示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厅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总体设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计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，公司各种类型广告设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计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，电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话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卡等衍生品设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计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1997年 大型佛画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为横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滨林光寺收藏。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 xml:space="preserve">2000年～2004年 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欧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文印刷株式会社企划部设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计师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，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负责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丰田公司世界七个国家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产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品样本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编辑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制作。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 xml:space="preserve">2001年 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《叶霖絵本原画展》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2003年 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满柏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／叶霖画展》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 xml:space="preserve">2006年 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现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代中国人画家四人展》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 xml:space="preserve">2009年～ 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将</w:t>
      </w:r>
      <w:r w:rsidRPr="00E74456">
        <w:rPr>
          <w:rFonts w:ascii="Adobe Kaiti Std R" w:eastAsia="Adobe Kaiti Std R" w:hAnsi="Adobe Kaiti Std R" w:cs="AdobeMingStd-Light" w:hint="eastAsia"/>
          <w:sz w:val="22"/>
          <w:szCs w:val="22"/>
          <w:lang w:eastAsia="zh-CN"/>
        </w:rPr>
        <w:t>美学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艺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术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融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汇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于儿童食育</w:t>
      </w:r>
      <w:r w:rsidRPr="00E74456">
        <w:rPr>
          <w:rFonts w:ascii="Adobe Kaiti Std R" w:eastAsia="Adobe Kaiti Std R" w:hAnsi="Adobe Kaiti Std R" w:cs="AdobeMingStd-Light" w:hint="eastAsia"/>
          <w:sz w:val="22"/>
          <w:szCs w:val="22"/>
          <w:lang w:eastAsia="zh-CN"/>
        </w:rPr>
        <w:t>及美育教育、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创</w:t>
      </w:r>
      <w:r w:rsidRPr="00E74456">
        <w:rPr>
          <w:rFonts w:ascii="Adobe Kaiti Std R" w:eastAsia="Adobe Kaiti Std R" w:hAnsi="Adobe Kaiti Std R" w:cs="AdobeMingStd-Light" w:hint="eastAsia"/>
          <w:sz w:val="22"/>
          <w:szCs w:val="22"/>
          <w:lang w:eastAsia="zh-CN"/>
        </w:rPr>
        <w:t>设</w:t>
      </w:r>
      <w:proofErr w:type="spellStart"/>
      <w:r w:rsidRPr="00E74456">
        <w:rPr>
          <w:rFonts w:ascii="Adobe Kaiti Std R" w:eastAsia="Adobe Kaiti Std R" w:hAnsi="Adobe Kaiti Std R" w:cs="AdobeMingStd-Light" w:hint="eastAsia"/>
          <w:sz w:val="22"/>
          <w:szCs w:val="22"/>
          <w:lang w:eastAsia="zh-CN"/>
        </w:rPr>
        <w:t>neinei</w:t>
      </w:r>
      <w:proofErr w:type="spellEnd"/>
      <w:r w:rsidRPr="00E74456">
        <w:rPr>
          <w:rFonts w:ascii="Adobe Kaiti Std R" w:eastAsia="Adobe Kaiti Std R" w:hAnsi="Adobe Kaiti Std R" w:cs="AdobeMingStd-Light" w:hint="eastAsia"/>
          <w:sz w:val="22"/>
          <w:szCs w:val="22"/>
          <w:lang w:eastAsia="zh-CN"/>
        </w:rPr>
        <w:t>食育花式便</w:t>
      </w:r>
      <w:r w:rsidRPr="00E74456">
        <w:rPr>
          <w:rFonts w:ascii="Adobe Kaiti Std R" w:eastAsia="Adobe Kaiti Std R" w:hAnsi="Adobe Kaiti Std R" w:cs="HiraKakuProN-W3" w:hint="eastAsia"/>
          <w:sz w:val="22"/>
          <w:szCs w:val="22"/>
          <w:lang w:eastAsia="zh-CN"/>
        </w:rPr>
        <w:t>当</w:t>
      </w:r>
      <w:r w:rsidRPr="00E74456">
        <w:rPr>
          <w:rFonts w:ascii="Adobe Kaiti Std R" w:eastAsia="Adobe Kaiti Std R" w:hAnsi="Adobe Kaiti Std R" w:cs="AdobeMingStd-Light" w:hint="eastAsia"/>
          <w:sz w:val="22"/>
          <w:szCs w:val="22"/>
          <w:lang w:eastAsia="zh-CN"/>
        </w:rPr>
        <w:t>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sz w:val="22"/>
          <w:szCs w:val="22"/>
        </w:rPr>
      </w:pPr>
      <w:r w:rsidRPr="00E74456">
        <w:rPr>
          <w:rFonts w:ascii="Adobe Kaiti Std R" w:eastAsia="Adobe Kaiti Std R" w:hAnsi="Adobe Kaiti Std R" w:cs="AdobeMingStd-Light" w:hint="eastAsia"/>
          <w:sz w:val="22"/>
          <w:szCs w:val="22"/>
        </w:rPr>
        <w:t xml:space="preserve">2010年 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《叶霖水彩画展》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AdobeMingStd-Light" w:hint="eastAsia"/>
          <w:sz w:val="22"/>
          <w:szCs w:val="22"/>
        </w:rPr>
        <w:t>2013年～株式会社SUCCESS游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</w:rPr>
        <w:t>戏</w:t>
      </w:r>
      <w:r w:rsidRPr="00E74456">
        <w:rPr>
          <w:rFonts w:ascii="Adobe Kaiti Std R" w:eastAsia="Adobe Kaiti Std R" w:hAnsi="Adobe Kaiti Std R" w:cs="AdobeMingStd-Light" w:hint="eastAsia"/>
          <w:sz w:val="22"/>
          <w:szCs w:val="22"/>
        </w:rPr>
        <w:t>事业部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</w:rPr>
        <w:t>签约</w:t>
      </w:r>
      <w:r w:rsidRPr="00E74456">
        <w:rPr>
          <w:rFonts w:ascii="Adobe Kaiti Std R" w:eastAsia="Adobe Kaiti Std R" w:hAnsi="Adobe Kaiti Std R" w:cs="AdobeMingStd-Light" w:hint="eastAsia"/>
          <w:sz w:val="22"/>
          <w:szCs w:val="22"/>
        </w:rPr>
        <w:t>设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</w:rPr>
        <w:t>计师</w:t>
      </w:r>
      <w:r w:rsidRPr="00E74456">
        <w:rPr>
          <w:rFonts w:ascii="Adobe Kaiti Std R" w:eastAsia="Adobe Kaiti Std R" w:hAnsi="Adobe Kaiti Std R" w:cs="AdobeMingStd-Light" w:hint="eastAsia"/>
          <w:sz w:val="22"/>
          <w:szCs w:val="22"/>
        </w:rPr>
        <w:t>，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参与NINTENDO3DS《おさわり探偵 小沢里奈 ライジング３ なめこはバナナの夢をみるか？(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</w:rPr>
        <w:t>蘑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菇的香蕉梦)》、网游《畑っぴ》、《怪盗ロワイヤル》、《偶像大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师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 xml:space="preserve"> </w:t>
      </w:r>
      <w:proofErr w:type="spellStart"/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SideM</w:t>
      </w:r>
      <w:proofErr w:type="spellEnd"/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》等多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项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游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戏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作品的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设计绘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制。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2015年 《墨和色的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飨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宴，中国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实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力派画家5人展》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2015年～加盟知名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时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尚品牌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欧莱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蓓OHRA BEAU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图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案设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计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，此后每年推出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时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装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产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品。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2016年 拍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摄华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加全球网全球首播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纪录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片《【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这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是一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则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有味道的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视频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】把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孙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悟空做成美食，日本便当界的中国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达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人</w:t>
      </w:r>
      <w:r w:rsidRPr="00E74456">
        <w:rPr>
          <w:rFonts w:ascii="Adobe Kaiti Std R" w:eastAsia="Adobe Kaiti Std R" w:hAnsi="Adobe Kaiti Std R" w:cs="ＭＳ ゴシック" w:hint="eastAsia"/>
          <w:kern w:val="0"/>
          <w:sz w:val="22"/>
          <w:szCs w:val="22"/>
          <w:lang w:eastAsia="zh-CN"/>
        </w:rPr>
        <w:t>养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成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记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 xml:space="preserve">2016年 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连续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提供日本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杂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志《聴く中国語》封面画3期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2017年 《中国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实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力派女流画家双人展》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2017年 先后拍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摄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《二更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视频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两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部有</w:t>
      </w:r>
      <w:r w:rsidRPr="00E74456">
        <w:rPr>
          <w:rFonts w:ascii="Adobe Kaiti Std R" w:eastAsia="Adobe Kaiti Std R" w:hAnsi="Adobe Kaiti Std R" w:cs="ＭＳ ゴシック" w:hint="eastAsia"/>
          <w:kern w:val="0"/>
          <w:sz w:val="22"/>
          <w:szCs w:val="22"/>
          <w:lang w:eastAsia="zh-CN"/>
        </w:rPr>
        <w:t>关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“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花式便当”的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短片及广告片，《最美的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爱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，我想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你做便当》等，点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阅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率565万次。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2018年 《旅日中国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画家作品展》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2018年 中央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总业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株式会社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设计绘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业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形象及“LINEスタンプ”系列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设计绘制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2019年 《中国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秀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画家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访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日展（港未来展）、（大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仓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山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纪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念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馆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画廊展）》、《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镰仓艺术节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日中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艺术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交流会展》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2019年 出演湖南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卫视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金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鹰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卡通《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飞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行幼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乐园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》《便当之王》，点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阅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率574万次。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</w:rPr>
        <w:t>2019年 作品出演日本BS富士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电视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</w:rPr>
        <w:t>台《脳べるSHOW》。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2020年 《人与自然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画展》、《和之香墨彩画与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绘墨书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展》、《ART in起云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阁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展》、《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中国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优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秀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艺术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家展》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获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金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奖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sz w:val="22"/>
          <w:szCs w:val="22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2020年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 xml:space="preserve"> </w:t>
      </w:r>
      <w:r w:rsidRPr="00E74456">
        <w:rPr>
          <w:rFonts w:ascii="Adobe Kaiti Std R" w:eastAsia="Adobe Kaiti Std R" w:hAnsi="Adobe Kaiti Std R" w:cs="HiraMinProN-W3" w:hint="eastAsia"/>
          <w:kern w:val="0"/>
          <w:sz w:val="22"/>
          <w:szCs w:val="22"/>
        </w:rPr>
        <w:t>東京エヌパット株式会社 吉祥物“海狸兄弟”</w:t>
      </w:r>
      <w:r w:rsidRPr="00E74456">
        <w:rPr>
          <w:rFonts w:ascii="Adobe Kaiti Std R" w:eastAsia="Adobe Kaiti Std R" w:hAnsi="Adobe Kaiti Std R" w:cs="STSongti-SC-Regular" w:hint="eastAsia"/>
          <w:kern w:val="0"/>
          <w:sz w:val="22"/>
          <w:szCs w:val="22"/>
        </w:rPr>
        <w:t>设计</w:t>
      </w:r>
      <w:r w:rsidRPr="00E74456">
        <w:rPr>
          <w:rFonts w:ascii="Adobe Kaiti Std R" w:eastAsia="Adobe Kaiti Std R" w:hAnsi="Adobe Kaiti Std R" w:cs="HiraMinProN-W3" w:hint="eastAsia"/>
          <w:kern w:val="0"/>
          <w:sz w:val="22"/>
          <w:szCs w:val="22"/>
        </w:rPr>
        <w:t>制作。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8"/>
          <w:szCs w:val="28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8"/>
          <w:szCs w:val="28"/>
        </w:rPr>
        <w:t>著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</w:rPr>
        <w:t>书</w:t>
      </w:r>
      <w:r w:rsidRPr="00E74456">
        <w:rPr>
          <w:rFonts w:ascii="Adobe Kaiti Std R" w:eastAsia="Adobe Kaiti Std R" w:hAnsi="Adobe Kaiti Std R" w:cs="AdobeMingStd-Light" w:hint="eastAsia"/>
          <w:kern w:val="0"/>
          <w:sz w:val="28"/>
          <w:szCs w:val="28"/>
        </w:rPr>
        <w:t>／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</w:rPr>
        <w:t>出版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2000年 出版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绘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制、装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桢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计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与日本著名儿童文学作家越智典子合作的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绘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本《ののさんとかみさま》。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获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日本茨木県平成13年度推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奖图书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，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为东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京都立中央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图书馆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及日本各地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图书馆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藏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2005年～ 在日本幼儿教育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杂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志《ちいさいなかま》</w:t>
      </w:r>
      <w:r w:rsidRPr="00E74456">
        <w:rPr>
          <w:rFonts w:ascii="Adobe Kaiti Std R" w:eastAsia="Adobe Kaiti Std R" w:hAnsi="Adobe Kaiti Std R" w:cs="ＭＳ ゴシック" w:hint="eastAsia"/>
          <w:kern w:val="0"/>
          <w:sz w:val="22"/>
          <w:szCs w:val="22"/>
        </w:rPr>
        <w:t>开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设长达8年的育儿主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题绘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画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连载专栏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2009年～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《Good Housekeeping・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时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尚好管家》、《父母必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读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》、《学前教育》、《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婴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儿画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报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》、《幼儿教育》、《孩子》、《大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众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健康》、《女友》、《莫愁》、《健康准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妈妈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》、《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爱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格》、《宝宝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爱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吃》等十多家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杂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志上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进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行“</w:t>
      </w:r>
      <w:r w:rsidRPr="00E74456">
        <w:rPr>
          <w:rFonts w:ascii="Adobe Kaiti Std R" w:eastAsia="Adobe Kaiti Std R" w:hAnsi="Adobe Kaiti Std R" w:cs="AdobeMingStd-Light" w:hint="eastAsia"/>
          <w:sz w:val="22"/>
          <w:szCs w:val="22"/>
        </w:rPr>
        <w:t>食育花式便</w:t>
      </w:r>
      <w:r w:rsidRPr="00E74456">
        <w:rPr>
          <w:rFonts w:ascii="Adobe Kaiti Std R" w:eastAsia="Adobe Kaiti Std R" w:hAnsi="Adobe Kaiti Std R" w:cs="HiraKakuProN-W3" w:hint="eastAsia"/>
          <w:sz w:val="22"/>
          <w:szCs w:val="22"/>
        </w:rPr>
        <w:t>当”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连载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和特集刊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载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。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获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第2回、第３回日本株式会社三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丽鸥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（SANRIO）“hello kitty便当大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赛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”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、第3回株式会社万代（BANDAI）“面包超人可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爱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便当大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赛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”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、HDC神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户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＋株式会社日本HAM＋KAGOME株式会社＋LOFT株式会社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联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合“Smile便当大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奖赛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”，分</w:t>
      </w:r>
      <w:r w:rsidRPr="00E74456">
        <w:rPr>
          <w:rFonts w:ascii="Adobe Kaiti Std R" w:eastAsia="Adobe Kaiti Std R" w:hAnsi="Adobe Kaiti Std R" w:cs="Microsoft YaHei" w:hint="eastAsia"/>
          <w:kern w:val="0"/>
          <w:sz w:val="22"/>
          <w:szCs w:val="22"/>
        </w:rPr>
        <w:t>别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获优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秀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大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、HDC神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户奖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、及2次Smile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、味の素株式会社“便当大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奖赛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”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秀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。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是首次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获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得日本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爱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心便当最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秀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大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的外国人。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2012年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 xml:space="preserve"> 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出版日本中小学必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读课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外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《持続可能な社会をつくる---ユニバーサルデザイン第2期第二卷》（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创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造可持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续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的社会），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制全卷插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六十余幅。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2014年 参与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设计绘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制NINTENDO3DS《おさわり探偵 小沢里奈 ライジング３ なめこはバナナの夢をみるか？(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</w:rPr>
        <w:t>蘑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菇的香蕉梦)》，“ファミ通”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银奖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评为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“殿堂入り（殿堂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级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）”作品。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2014年10月，首部生活方式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图书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《好想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你做便当》出版，被誉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“花式便当百科全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”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选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入“2014年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店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联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合推荐年度好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100本”之一。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2015年 台湾出版《好想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你做便当》，同年《好想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你做便当》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选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入MUJIBOOKS。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 xml:space="preserve">1917年 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纪录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片《最美的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爱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，我想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你做便当》参展《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华时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代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全球短片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节优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秀作品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东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京巡展》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获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樱桦奖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2019年 出版《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给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孩子的四季便当》。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2019年 香港出版《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给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孩子的最萌便当》。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2021年 日本国家旅游局官方微信年度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撰稿人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。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8"/>
          <w:szCs w:val="28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8"/>
          <w:szCs w:val="28"/>
          <w:lang w:eastAsia="zh-CN"/>
        </w:rPr>
        <w:t>主要从事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艺术创</w:t>
      </w:r>
      <w:r w:rsidRPr="00E74456">
        <w:rPr>
          <w:rFonts w:ascii="Adobe Kaiti Std R" w:eastAsia="Adobe Kaiti Std R" w:hAnsi="Adobe Kaiti Std R" w:cs="KozMinPro-ExtraLight" w:hint="eastAsia"/>
          <w:kern w:val="0"/>
          <w:sz w:val="28"/>
          <w:szCs w:val="28"/>
          <w:lang w:eastAsia="zh-CN"/>
        </w:rPr>
        <w:t>作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领</w:t>
      </w:r>
      <w:r w:rsidRPr="00E74456">
        <w:rPr>
          <w:rFonts w:ascii="Adobe Kaiti Std R" w:eastAsia="Adobe Kaiti Std R" w:hAnsi="Adobe Kaiti Std R" w:cs="KozMinPro-ExtraLight" w:hint="eastAsia"/>
          <w:kern w:val="0"/>
          <w:sz w:val="28"/>
          <w:szCs w:val="28"/>
          <w:lang w:eastAsia="zh-CN"/>
        </w:rPr>
        <w:t>域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水彩画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、油画、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书籍装桢设计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、广告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设计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、游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戏设计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时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装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图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案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设计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、食育美育花式便当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设计及教学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8"/>
          <w:szCs w:val="28"/>
          <w:lang w:eastAsia="zh-CN"/>
        </w:rPr>
      </w:pP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艺术思想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Microsoft YaHei" w:hint="eastAsia"/>
          <w:kern w:val="0"/>
          <w:sz w:val="22"/>
          <w:szCs w:val="22"/>
          <w:lang w:eastAsia="zh-CN"/>
        </w:rPr>
        <w:t>艺术表现是将从生活中提炼出的美再回馈于生活的过程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。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8"/>
          <w:szCs w:val="28"/>
          <w:lang w:eastAsia="zh-CN"/>
        </w:rPr>
      </w:pP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艺术</w:t>
      </w:r>
      <w:r w:rsidRPr="00E74456">
        <w:rPr>
          <w:rFonts w:ascii="Adobe Kaiti Std R" w:eastAsia="Adobe Kaiti Std R" w:hAnsi="Adobe Kaiti Std R" w:cs="KozMinPro-Regular" w:hint="eastAsia"/>
          <w:kern w:val="0"/>
          <w:sz w:val="28"/>
          <w:szCs w:val="28"/>
          <w:lang w:eastAsia="zh-CN"/>
        </w:rPr>
        <w:t>活</w:t>
      </w: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动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2013年 豆果网美食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杂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志人物志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专访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《有形的料理，无形的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爱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》，被央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视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网等多家门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户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网站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转载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AdobeMingStd-Light"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2016年 日本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杂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志《聴く中国語》封面及内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页专访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特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辑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中，被誉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为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</w:rPr>
        <w:t>“在日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华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</w:rPr>
        <w:t>人花式便当第一人”。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2016年 中央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电视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台《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华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人世界－日本：母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亲为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儿子打造“高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颜值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”便当》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专辑介绍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2016年～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在日本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东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京，神奈川及埼玉等地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举办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中、日“花式便当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讲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座”。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 xml:space="preserve">2017年 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《网易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东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京》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进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行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花式便当制作直播。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 xml:space="preserve">2017年 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中央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电视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台《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华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人世界－日本：把“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孙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悟空”做成便当 中国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妈妈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成便当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达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人》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专辑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介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绍。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2019年 湖南心能美育幼儿园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长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沙高新区第一幼儿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园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教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职员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亲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子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讲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座，食育美育体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验活动。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2019年 “日本便当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协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会”在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东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京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中国中学生日本游学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团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体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讲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座，主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讲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2020年《米其林指南》微信公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众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号推荐《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给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孩子的四季便当》。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2020年 中国西安文理学院－外国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语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学院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《“诺亚金秋外语文化节”之日本文化》讲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座。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Extra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作品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《女性自身》、《朝日小学生新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闻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》、《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产经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新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闻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》、《相模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经济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新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闻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》、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亚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洲周刊》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、《世界博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览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》、《CHINESE DRAGON》、 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东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方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时报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》、《日中友好新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闻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》、《中文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导报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》、《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联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合周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报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》、澳大利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亚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《ART HORIGON》等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报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杂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志介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绍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。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8"/>
          <w:szCs w:val="28"/>
          <w:lang w:eastAsia="zh-CN"/>
        </w:rPr>
      </w:pP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叶霖（</w:t>
      </w:r>
      <w:proofErr w:type="spellStart"/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neinei</w:t>
      </w:r>
      <w:proofErr w:type="spellEnd"/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)作品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209800" cy="2866304"/>
            <wp:effectExtent l="0" t="0" r="0" b="0"/>
            <wp:docPr id="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033" cy="2875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ＭＳ 明朝" w:hint="eastAsia"/>
          <w:kern w:val="0"/>
          <w:sz w:val="22"/>
          <w:szCs w:val="22"/>
          <w:lang w:eastAsia="zh-CN"/>
        </w:rPr>
        <w:t>花篮（水彩410mmx320mm）</w:t>
      </w:r>
    </w:p>
    <w:p w:rsidR="00DA2179" w:rsidRPr="00E74456" w:rsidRDefault="00DA2179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</w:pPr>
    </w:p>
    <w:p w:rsidR="00DA2179" w:rsidRPr="00E74456" w:rsidRDefault="00EF2DF7" w:rsidP="00D62CF3">
      <w:pPr>
        <w:tabs>
          <w:tab w:val="left" w:pos="5387"/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238375" cy="2857964"/>
            <wp:effectExtent l="0" t="0" r="0" b="0"/>
            <wp:docPr id="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670" cy="2867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ＭＳ 明朝" w:hint="eastAsia"/>
          <w:kern w:val="0"/>
          <w:sz w:val="22"/>
          <w:szCs w:val="22"/>
          <w:lang w:eastAsia="zh-CN"/>
        </w:rPr>
        <w:t>水之仙（水彩410mmx320mm）</w:t>
      </w:r>
    </w:p>
    <w:p w:rsidR="00DA2179" w:rsidRPr="00E74456" w:rsidRDefault="00DA2179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</w:p>
    <w:p w:rsidR="00DA2179" w:rsidRPr="00E74456" w:rsidRDefault="00EF2DF7" w:rsidP="00D62CF3">
      <w:pPr>
        <w:tabs>
          <w:tab w:val="left" w:pos="5387"/>
          <w:tab w:val="left" w:pos="5529"/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257425" cy="2891779"/>
            <wp:effectExtent l="0" t="0" r="0" b="4445"/>
            <wp:docPr id="4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229" cy="2904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ＭＳ 明朝" w:hint="eastAsia"/>
          <w:kern w:val="0"/>
          <w:sz w:val="22"/>
          <w:szCs w:val="22"/>
          <w:lang w:eastAsia="zh-CN"/>
        </w:rPr>
        <w:t>天女（水彩410mmx320mm）</w:t>
      </w:r>
    </w:p>
    <w:p w:rsidR="00DA2179" w:rsidRPr="00E74456" w:rsidRDefault="00DA2179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257425" cy="3062095"/>
            <wp:effectExtent l="0" t="0" r="0" b="5080"/>
            <wp:docPr id="5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700" cy="3073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ＭＳ 明朝" w:hint="eastAsia"/>
          <w:kern w:val="0"/>
          <w:sz w:val="22"/>
          <w:szCs w:val="22"/>
          <w:lang w:eastAsia="zh-CN"/>
        </w:rPr>
        <w:t>苗族少女（水彩410mmx320mm）</w:t>
      </w:r>
    </w:p>
    <w:p w:rsidR="00DA2179" w:rsidRPr="00E74456" w:rsidRDefault="00DA2179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228850" cy="2920266"/>
            <wp:effectExtent l="0" t="0" r="0" b="0"/>
            <wp:docPr id="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076" cy="2927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ＭＳ 明朝" w:hint="eastAsia"/>
          <w:kern w:val="0"/>
          <w:sz w:val="22"/>
          <w:szCs w:val="22"/>
          <w:lang w:eastAsia="zh-CN"/>
        </w:rPr>
        <w:t>姐妹（广告色410mmx320mm）</w:t>
      </w:r>
    </w:p>
    <w:p w:rsidR="00DA2179" w:rsidRPr="00E74456" w:rsidRDefault="00DA2179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3000375" cy="2311978"/>
            <wp:effectExtent l="0" t="0" r="0" b="0"/>
            <wp:docPr id="7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868" cy="2317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ＭＳ 明朝" w:hint="eastAsia"/>
          <w:kern w:val="0"/>
          <w:sz w:val="22"/>
          <w:szCs w:val="22"/>
          <w:lang w:eastAsia="zh-CN"/>
        </w:rPr>
        <w:t>森林里的小伙伴（水彩410mmx320mm）</w:t>
      </w:r>
    </w:p>
    <w:p w:rsidR="00DA2179" w:rsidRPr="00E74456" w:rsidRDefault="00DA2179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3000375" cy="2576079"/>
            <wp:effectExtent l="0" t="0" r="0" b="0"/>
            <wp:docPr id="8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666" cy="2583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NINTENDO3DS《おさわり探偵 小沢里奈 ライジング３ なめこはバナナの夢をみるか？(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</w:rPr>
        <w:t>蘑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菇的香蕉梦)》（银奖，殿堂级）</w:t>
      </w: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486025" cy="3206087"/>
            <wp:effectExtent l="0" t="0" r="0" b="0"/>
            <wp:docPr id="9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0953" cy="3212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绘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</w:rPr>
        <w:t>本《ののさんとかみさま》</w:t>
      </w: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619375" cy="3441884"/>
            <wp:effectExtent l="0" t="0" r="0" b="6350"/>
            <wp:docPr id="10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891" cy="3447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日本中小学必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读课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外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书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</w:rPr>
        <w:t>《持続可能な社会をつくる---ユニバーサルデザイン第2期第二卷》</w:t>
      </w: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403343" cy="3000375"/>
            <wp:effectExtent l="0" t="0" r="0" b="0"/>
            <wp:docPr id="11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224" cy="3012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 w:hint="eastAsia"/>
          <w:noProof/>
          <w:kern w:val="0"/>
          <w:sz w:val="22"/>
          <w:szCs w:val="22"/>
          <w:lang w:eastAsia="zh-CN"/>
        </w:rPr>
        <w:t>著书《</w:t>
      </w:r>
      <w:r w:rsidRPr="00E74456">
        <w:rPr>
          <w:rFonts w:ascii="Adobe Kaiti Std R" w:eastAsia="Adobe Kaiti Std R" w:hAnsi="Adobe Kaiti Std R" w:cs="SimSun" w:hint="eastAsia"/>
          <w:noProof/>
          <w:kern w:val="0"/>
          <w:sz w:val="22"/>
          <w:szCs w:val="22"/>
          <w:lang w:eastAsia="zh-CN"/>
        </w:rPr>
        <w:t>给孩子的四季便当》</w:t>
      </w:r>
    </w:p>
    <w:p w:rsidR="00DA2179" w:rsidRPr="00E74456" w:rsidRDefault="00EF2DF7" w:rsidP="00C4650A">
      <w:pPr>
        <w:tabs>
          <w:tab w:val="left" w:pos="8505"/>
        </w:tabs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425079" cy="3171825"/>
            <wp:effectExtent l="0" t="0" r="0" b="0"/>
            <wp:docPr id="12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217" cy="3182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ＭＳ 明朝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ＭＳ 明朝" w:hint="eastAsia"/>
          <w:kern w:val="0"/>
          <w:sz w:val="22"/>
          <w:szCs w:val="22"/>
          <w:lang w:eastAsia="zh-CN"/>
        </w:rPr>
        <w:t>著书《好像为你做便当》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914650" cy="2914650"/>
            <wp:effectExtent l="0" t="0" r="0" b="0"/>
            <wp:docPr id="13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知名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时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尚品牌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欧莱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蓓OHRA BEAU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图</w:t>
      </w:r>
      <w:r w:rsidRPr="00E74456">
        <w:rPr>
          <w:rFonts w:ascii="Adobe Kaiti Std R" w:eastAsia="Adobe Kaiti Std R" w:hAnsi="Adobe Kaiti Std R" w:cs="AdobeMingStd-Light" w:hint="eastAsia"/>
          <w:kern w:val="0"/>
          <w:sz w:val="22"/>
          <w:szCs w:val="22"/>
          <w:lang w:eastAsia="zh-CN"/>
        </w:rPr>
        <w:t>案设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计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ＭＳ 明朝"/>
          <w:kern w:val="0"/>
          <w:sz w:val="28"/>
          <w:szCs w:val="28"/>
          <w:lang w:eastAsia="zh-CN"/>
        </w:rPr>
      </w:pPr>
      <w:r w:rsidRPr="00E74456">
        <w:rPr>
          <w:rFonts w:ascii="Adobe Kaiti Std R" w:eastAsia="Adobe Kaiti Std R" w:hAnsi="Adobe Kaiti Std R" w:cs="ＭＳ 明朝" w:hint="eastAsia"/>
          <w:kern w:val="0"/>
          <w:sz w:val="28"/>
          <w:szCs w:val="28"/>
          <w:lang w:eastAsia="zh-CN"/>
        </w:rPr>
        <w:t>媒体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ＭＳ 明朝"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957022" cy="2952750"/>
            <wp:effectExtent l="0" t="0" r="0" b="0"/>
            <wp:docPr id="14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160" cy="2960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湖南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卫视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金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鹰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卡通《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飞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行幼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乐园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》《便当之王》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905125" cy="1636749"/>
            <wp:effectExtent l="0" t="0" r="0" b="1905"/>
            <wp:docPr id="15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925" cy="1643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中央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电视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台《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华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人世界－日本：把“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孙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悟空”做成便当 中国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妈妈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成便当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达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人》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专辑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介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绍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790825" cy="2798833"/>
            <wp:effectExtent l="0" t="0" r="0" b="1905"/>
            <wp:docPr id="16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817" cy="2807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</w:rPr>
        <w:t>作品出演日本BS富士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</w:rPr>
        <w:t>电视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</w:rPr>
        <w:t>台《脳べるSHOW》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847975" cy="1583114"/>
            <wp:effectExtent l="0" t="0" r="0" b="0"/>
            <wp:docPr id="17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210" cy="1589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中国西安文理学院－外国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语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学院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《“诺亚金秋外语文化节”之日本文化》讲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座</w:t>
      </w:r>
      <w:r w:rsidRPr="00E74456">
        <w:rPr>
          <w:rFonts w:ascii="Adobe Kaiti Std R" w:eastAsia="Adobe Kaiti Std R" w:hAnsi="Adobe Kaiti Std R" w:cs="SimSun" w:hint="eastAsia"/>
          <w:kern w:val="0"/>
          <w:sz w:val="22"/>
          <w:szCs w:val="22"/>
          <w:lang w:eastAsia="zh-CN"/>
        </w:rPr>
        <w:t>报导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。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157655" cy="3028950"/>
            <wp:effectExtent l="0" t="0" r="0" b="0"/>
            <wp:docPr id="18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355" cy="303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KozMinPro-Regular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纪录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片《最美的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爱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，我想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你做便当》参展《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华时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代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全球短片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节优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秀作品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东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京巡展》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获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樱桦奖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》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948916" cy="3133725"/>
            <wp:effectExtent l="0" t="0" r="4445" b="0"/>
            <wp:docPr id="19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383" cy="313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imSun" w:hint="eastAsia"/>
          <w:kern w:val="0"/>
          <w:sz w:val="22"/>
          <w:szCs w:val="22"/>
          <w:lang w:eastAsia="zh-CN"/>
        </w:rPr>
        <w:t>二更视频纪录片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《最美的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爱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，我想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你做便当》，点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阅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率565万次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2943225" cy="2943225"/>
            <wp:effectExtent l="0" t="0" r="9525" b="9525"/>
            <wp:docPr id="20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湖南心能美育幼儿园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长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沙高新区第一幼儿</w:t>
      </w:r>
      <w:r w:rsidRPr="00E74456">
        <w:rPr>
          <w:rFonts w:ascii="Adobe Kaiti Std R" w:eastAsia="Adobe Kaiti Std R" w:hAnsi="Adobe Kaiti Std R" w:cs="HiraKakuProN-W3" w:hint="eastAsia"/>
          <w:kern w:val="0"/>
          <w:sz w:val="22"/>
          <w:szCs w:val="22"/>
          <w:lang w:eastAsia="zh-CN"/>
        </w:rPr>
        <w:t>园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教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职员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、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亲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子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讲</w:t>
      </w:r>
      <w:r w:rsidRPr="00E74456">
        <w:rPr>
          <w:rFonts w:ascii="Adobe Kaiti Std R" w:eastAsia="Adobe Kaiti Std R" w:hAnsi="Adobe Kaiti Std R" w:cs="KozMinPro-Regular" w:hint="eastAsia"/>
          <w:kern w:val="0"/>
          <w:sz w:val="22"/>
          <w:szCs w:val="22"/>
          <w:lang w:eastAsia="zh-CN"/>
        </w:rPr>
        <w:t>座，食育美育体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验活动</w:t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</w:pP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/>
          <w:noProof/>
          <w:kern w:val="0"/>
          <w:sz w:val="22"/>
          <w:szCs w:val="22"/>
          <w:lang w:eastAsia="zh-CN"/>
        </w:rPr>
        <w:drawing>
          <wp:inline distT="0" distB="0" distL="0" distR="0">
            <wp:extent cx="3076575" cy="2943581"/>
            <wp:effectExtent l="0" t="0" r="0" b="9525"/>
            <wp:docPr id="21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065" cy="2955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207" w:rsidRDefault="00EF2DF7" w:rsidP="007C0207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《米其林指南》微信公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众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号推荐《</w:t>
      </w: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给</w:t>
      </w:r>
      <w:r w:rsidRPr="00E74456">
        <w:rPr>
          <w:rFonts w:ascii="Adobe Kaiti Std R" w:eastAsia="Adobe Kaiti Std R" w:hAnsi="Adobe Kaiti Std R" w:cs="KozMinPro-ExtraLight" w:hint="eastAsia"/>
          <w:kern w:val="0"/>
          <w:sz w:val="22"/>
          <w:szCs w:val="22"/>
          <w:lang w:eastAsia="zh-CN"/>
        </w:rPr>
        <w:t>孩子的四季便当》</w:t>
      </w:r>
      <w:r w:rsidR="007C0207"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  <w:br w:type="page"/>
      </w:r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----------------------------------------------------------------------------------------</w:t>
      </w:r>
      <w:r w:rsidR="00DE07FB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-------------------------</w:t>
      </w:r>
      <w:bookmarkStart w:id="0" w:name="_GoBack"/>
      <w:bookmarkEnd w:id="0"/>
    </w:p>
    <w:p w:rsidR="00DA2179" w:rsidRPr="00E74456" w:rsidRDefault="00DA2179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8"/>
          <w:szCs w:val="28"/>
          <w:lang w:eastAsia="zh-CN"/>
        </w:rPr>
      </w:pPr>
      <w:r w:rsidRPr="00E74456">
        <w:rPr>
          <w:rFonts w:ascii="Adobe Kaiti Std R" w:eastAsia="Adobe Kaiti Std R" w:hAnsi="Adobe Kaiti Std R" w:cs="STHeitiSC-Light" w:hint="eastAsia"/>
          <w:kern w:val="0"/>
          <w:sz w:val="28"/>
          <w:szCs w:val="28"/>
          <w:lang w:eastAsia="zh-CN"/>
        </w:rPr>
        <w:t>（200字简介）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  <w:lang w:eastAsia="zh-CN"/>
        </w:rPr>
      </w:pPr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叶霖（</w:t>
      </w:r>
      <w:proofErr w:type="spellStart"/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neinei</w:t>
      </w:r>
      <w:proofErr w:type="spellEnd"/>
      <w:r w:rsidRPr="00E74456">
        <w:rPr>
          <w:rFonts w:ascii="Adobe Kaiti Std R" w:eastAsia="Adobe Kaiti Std R" w:hAnsi="Adobe Kaiti Std R" w:cs="STHeitiSC-Light" w:hint="eastAsia"/>
          <w:kern w:val="0"/>
          <w:sz w:val="22"/>
          <w:szCs w:val="22"/>
          <w:lang w:eastAsia="zh-CN"/>
        </w:rPr>
        <w:t>)</w:t>
      </w:r>
    </w:p>
    <w:p w:rsidR="00DA2179" w:rsidRPr="00E74456" w:rsidRDefault="00EF2DF7" w:rsidP="00C4650A">
      <w:pPr>
        <w:autoSpaceDE w:val="0"/>
        <w:autoSpaceDN w:val="0"/>
        <w:adjustRightInd w:val="0"/>
        <w:jc w:val="left"/>
        <w:rPr>
          <w:rFonts w:ascii="Adobe Kaiti Std R" w:eastAsia="Adobe Kaiti Std R" w:hAnsi="Adobe Kaiti Std R" w:cs="STHeitiSC-Light"/>
          <w:kern w:val="0"/>
          <w:sz w:val="22"/>
          <w:szCs w:val="22"/>
        </w:rPr>
      </w:pP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旅日跨界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艺术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家。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鲁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迅美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术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学院装潢本科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毕业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。日中水墨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协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会副会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长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、日本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华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人美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术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家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协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会理事、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绘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本作家、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时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尚品牌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图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案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设计师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、游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戏设计师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、</w:t>
      </w:r>
      <w:proofErr w:type="spellStart"/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neinei</w:t>
      </w:r>
      <w:proofErr w:type="spellEnd"/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食育花式便当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创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始人、一般社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团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法人日本便当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协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会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顾问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。多次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举办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画展，画作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为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企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业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、寺院及收藏家收藏。中央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电视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台《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华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人世界》特集介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绍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。出演中日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纪录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片及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  <w:lang w:eastAsia="zh-CN"/>
        </w:rPr>
        <w:t>电视节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  <w:lang w:eastAsia="zh-CN"/>
        </w:rPr>
        <w:t>目。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</w:rPr>
        <w:t>出版絵本《ののさんとかみさま》、《好想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</w:rPr>
        <w:t>为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</w:rPr>
        <w:t>你做便当》《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</w:rPr>
        <w:t>给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</w:rPr>
        <w:t>孩子的四季便当》、任天堂3DS游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</w:rPr>
        <w:t>戏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</w:rPr>
        <w:t>《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</w:rPr>
        <w:t>侦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</w:rPr>
        <w:t>探小沢里奈３》（</w:t>
      </w:r>
      <w:r w:rsidRPr="00E74456">
        <w:rPr>
          <w:rFonts w:ascii="Adobe Kaiti Std R" w:eastAsia="Adobe Kaiti Std R" w:hAnsi="Adobe Kaiti Std R" w:cs="STHeitiSC-Light" w:hint="eastAsia"/>
          <w:sz w:val="22"/>
          <w:szCs w:val="22"/>
        </w:rPr>
        <w:t>银奖</w:t>
      </w:r>
      <w:r w:rsidRPr="00E74456">
        <w:rPr>
          <w:rFonts w:ascii="Adobe Kaiti Std R" w:eastAsia="Adobe Kaiti Std R" w:hAnsi="Adobe Kaiti Std R" w:cs="KozMinPro-Regular" w:hint="eastAsia"/>
          <w:sz w:val="22"/>
          <w:szCs w:val="22"/>
        </w:rPr>
        <w:t>）等。</w:t>
      </w:r>
    </w:p>
    <w:p w:rsidR="00EF2DF7" w:rsidRPr="00E74456" w:rsidRDefault="00EF2DF7" w:rsidP="00C4650A">
      <w:pPr>
        <w:rPr>
          <w:rFonts w:ascii="Adobe Kaiti Std R" w:eastAsia="Adobe Kaiti Std R" w:hAnsi="Adobe Kaiti Std R"/>
          <w:sz w:val="22"/>
          <w:szCs w:val="22"/>
        </w:rPr>
      </w:pPr>
    </w:p>
    <w:sectPr w:rsidR="00EF2DF7" w:rsidRPr="00E74456" w:rsidSect="00192517">
      <w:pgSz w:w="11900" w:h="16840"/>
      <w:pgMar w:top="720" w:right="720" w:bottom="720" w:left="720" w:header="720" w:footer="720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2F4" w:rsidRDefault="00AE02F4" w:rsidP="0060427B">
      <w:r>
        <w:separator/>
      </w:r>
    </w:p>
  </w:endnote>
  <w:endnote w:type="continuationSeparator" w:id="0">
    <w:p w:rsidR="00AE02F4" w:rsidRDefault="00AE02F4" w:rsidP="00604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dobe Kaiti Std R">
    <w:altName w:val="Arial Unicode MS"/>
    <w:panose1 w:val="00000000000000000000"/>
    <w:charset w:val="80"/>
    <w:family w:val="roman"/>
    <w:notTrueType/>
    <w:pitch w:val="variable"/>
    <w:sig w:usb0="00000000" w:usb1="0A0F1810" w:usb2="00000016" w:usb3="00000000" w:csb0="00060007" w:csb1="00000000"/>
  </w:font>
  <w:font w:name="AdobeMingStd-Light"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STHeitiSC-Light">
    <w:altName w:val="Malgun Gothic Semilight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iraKakuProN-W3">
    <w:altName w:val="Adobe Fan Heiti Std B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KozMinPro-Regular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zMinPro-ExtraLight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iraMinProN-W3">
    <w:altName w:val="Adobe Fan Heiti Std B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TSongti-SC-Regular">
    <w:altName w:val="Malgun Gothic Semilight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2F4" w:rsidRDefault="00AE02F4" w:rsidP="0060427B">
      <w:r>
        <w:separator/>
      </w:r>
    </w:p>
  </w:footnote>
  <w:footnote w:type="continuationSeparator" w:id="0">
    <w:p w:rsidR="00AE02F4" w:rsidRDefault="00AE02F4" w:rsidP="006042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dirty"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921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7B"/>
    <w:rsid w:val="001527D8"/>
    <w:rsid w:val="00192517"/>
    <w:rsid w:val="0060427B"/>
    <w:rsid w:val="007C0207"/>
    <w:rsid w:val="009E59AF"/>
    <w:rsid w:val="009F30E3"/>
    <w:rsid w:val="00AE02F4"/>
    <w:rsid w:val="00C4650A"/>
    <w:rsid w:val="00D62CF3"/>
    <w:rsid w:val="00DA2179"/>
    <w:rsid w:val="00DE07FB"/>
    <w:rsid w:val="00E74456"/>
    <w:rsid w:val="00EF2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游明朝" w:eastAsia="游明朝" w:hAnsi="游明朝" w:cstheme="minorBidi" w:hint="eastAsia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0E3"/>
    <w:pPr>
      <w:widowControl w:val="0"/>
      <w:jc w:val="both"/>
    </w:pPr>
    <w:rPr>
      <w:rFonts w:ascii="Century" w:eastAsia="ＭＳ 明朝" w:hAnsi="Century" w:cs="Times New Roman" w:hint="default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9F30E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3">
    <w:name w:val="header"/>
    <w:basedOn w:val="a"/>
    <w:link w:val="a4"/>
    <w:uiPriority w:val="99"/>
    <w:unhideWhenUsed/>
    <w:rsid w:val="00604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0427B"/>
    <w:rPr>
      <w:rFonts w:ascii="Century" w:eastAsia="ＭＳ 明朝" w:hAnsi="Century" w:cs="Times New Roman"/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604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0427B"/>
    <w:rPr>
      <w:rFonts w:ascii="Century" w:eastAsia="ＭＳ 明朝" w:hAnsi="Century" w:cs="Times New Roman"/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C0207"/>
    <w:rPr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C0207"/>
    <w:rPr>
      <w:rFonts w:ascii="Century" w:eastAsia="ＭＳ 明朝" w:hAnsi="Century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ＭＳ ゴシック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ＭＳ 明朝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1662</Words>
  <Characters>1979</Characters>
  <Application>Microsoft Office Word</Application>
  <DocSecurity>0</DocSecurity>
  <Lines>98</Lines>
  <Paragraphs>93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xyading</cp:lastModifiedBy>
  <cp:revision>8</cp:revision>
  <cp:lastPrinted>2021-04-30T05:17:00Z</cp:lastPrinted>
  <dcterms:created xsi:type="dcterms:W3CDTF">2021-04-30T05:02:00Z</dcterms:created>
  <dcterms:modified xsi:type="dcterms:W3CDTF">2025-03-17T18:09:00Z</dcterms:modified>
</cp:coreProperties>
</file>